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BB6D522" w14:textId="77777777" w:rsidR="00AE4099" w:rsidRDefault="00AE4099">
      <w:pPr>
        <w:rPr>
          <w:color w:val="000000"/>
        </w:rPr>
      </w:pPr>
      <w:r>
        <w:rPr>
          <w:b/>
          <w:color w:val="000000"/>
          <w:sz w:val="40"/>
        </w:rPr>
        <w:t xml:space="preserve">              </w:t>
      </w:r>
      <w:r>
        <w:rPr>
          <w:b/>
          <w:color w:val="000000"/>
          <w:sz w:val="40"/>
        </w:rPr>
        <w:tab/>
      </w:r>
      <w:r>
        <w:rPr>
          <w:b/>
          <w:color w:val="000000"/>
          <w:sz w:val="40"/>
        </w:rPr>
        <w:tab/>
        <w:t xml:space="preserve"> </w:t>
      </w:r>
      <w:r>
        <w:rPr>
          <w:rFonts w:ascii="Arial" w:hAnsi="Arial"/>
          <w:b/>
          <w:color w:val="000000"/>
          <w:sz w:val="40"/>
        </w:rPr>
        <w:t xml:space="preserve">Judges Fee </w:t>
      </w:r>
      <w:proofErr w:type="gramStart"/>
      <w:r>
        <w:rPr>
          <w:rFonts w:ascii="Arial" w:hAnsi="Arial"/>
          <w:b/>
          <w:color w:val="000000"/>
          <w:sz w:val="40"/>
        </w:rPr>
        <w:t>Template</w:t>
      </w:r>
      <w:r>
        <w:rPr>
          <w:color w:val="000000"/>
        </w:rPr>
        <w:t xml:space="preserve">  </w:t>
      </w:r>
      <w:r>
        <w:rPr>
          <w:color w:val="000000"/>
        </w:rPr>
        <w:tab/>
      </w:r>
      <w:proofErr w:type="gramEnd"/>
      <w:r>
        <w:rPr>
          <w:color w:val="000000"/>
        </w:rPr>
        <w:t xml:space="preserve"> </w:t>
      </w:r>
      <w:r>
        <w:rPr>
          <w:color w:val="000000"/>
        </w:rPr>
        <w:tab/>
      </w:r>
      <w:r>
        <w:rPr>
          <w:color w:val="000000"/>
        </w:rPr>
        <w:tab/>
        <w:t xml:space="preserve">  </w:t>
      </w:r>
      <w:r>
        <w:rPr>
          <w:color w:val="000000"/>
        </w:rPr>
        <w:pict w14:anchorId="6DFC36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55pt;height:85.6pt" o:allowoverlap="f">
            <v:imagedata r:id="rId7" o:title=""/>
          </v:shape>
        </w:pict>
      </w:r>
    </w:p>
    <w:p w14:paraId="201B3D8A" w14:textId="77777777" w:rsidR="00AE4099" w:rsidRDefault="00AE4099">
      <w:pPr>
        <w:jc w:val="center"/>
        <w:rPr>
          <w:b/>
          <w:color w:val="FF0000"/>
          <w:sz w:val="32"/>
        </w:rPr>
      </w:pPr>
      <w:r>
        <w:rPr>
          <w:b/>
          <w:color w:val="FF0000"/>
          <w:sz w:val="32"/>
        </w:rPr>
        <w:t>(Northern California/Region I)</w:t>
      </w:r>
    </w:p>
    <w:p w14:paraId="501495D9" w14:textId="77777777" w:rsidR="00AE4099" w:rsidRDefault="00AE4099">
      <w:pPr>
        <w:rPr>
          <w:b/>
          <w:color w:val="000000"/>
        </w:rPr>
      </w:pPr>
    </w:p>
    <w:tbl>
      <w:tblPr>
        <w:tblW w:w="0" w:type="auto"/>
        <w:tblInd w:w="-4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50"/>
        <w:gridCol w:w="3566"/>
        <w:gridCol w:w="3600"/>
      </w:tblGrid>
      <w:tr w:rsidR="00AE4099" w14:paraId="0B22353A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0" w:type="dxa"/>
              <w:right w:w="0" w:type="dxa"/>
            </w:tcMar>
          </w:tcPr>
          <w:p w14:paraId="40C580F2" w14:textId="77777777" w:rsidR="00AE4099" w:rsidRDefault="00AE4099">
            <w:pPr>
              <w:jc w:val="center"/>
              <w:rPr>
                <w:rFonts w:ascii="Arial" w:hAnsi="Arial"/>
                <w:b/>
                <w:color w:val="000000"/>
                <w:sz w:val="32"/>
              </w:rPr>
            </w:pPr>
            <w:r>
              <w:rPr>
                <w:rFonts w:ascii="Arial" w:hAnsi="Arial"/>
                <w:b/>
                <w:color w:val="000000"/>
                <w:sz w:val="32"/>
              </w:rPr>
              <w:t>Judges Rating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73F098F4" w14:textId="77777777" w:rsidR="00AE4099" w:rsidRDefault="00AE409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 per judgment entered</w:t>
            </w:r>
          </w:p>
          <w:p w14:paraId="7028CF0F" w14:textId="77777777" w:rsidR="00AE4099" w:rsidRDefault="00AE4099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(</w:t>
            </w:r>
            <w:r>
              <w:rPr>
                <w:b/>
                <w:i/>
                <w:color w:val="000000"/>
                <w:sz w:val="22"/>
              </w:rPr>
              <w:t>Compulsory Routines</w:t>
            </w:r>
            <w:r>
              <w:rPr>
                <w:b/>
                <w:color w:val="000000"/>
                <w:sz w:val="22"/>
              </w:rPr>
              <w:t>)</w:t>
            </w:r>
          </w:p>
          <w:p w14:paraId="689C6D8E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Minimum 50 gymnasts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5423CB35" w14:textId="77777777" w:rsidR="00AE4099" w:rsidRDefault="00AE4099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Cost per judgment entered</w:t>
            </w:r>
          </w:p>
          <w:p w14:paraId="7C379C4C" w14:textId="77777777" w:rsidR="00AE4099" w:rsidRDefault="00AE4099">
            <w:pPr>
              <w:jc w:val="center"/>
              <w:rPr>
                <w:b/>
                <w:color w:val="000000"/>
                <w:sz w:val="22"/>
              </w:rPr>
            </w:pPr>
            <w:r>
              <w:rPr>
                <w:b/>
                <w:color w:val="000000"/>
                <w:sz w:val="22"/>
              </w:rPr>
              <w:t>(</w:t>
            </w:r>
            <w:r>
              <w:rPr>
                <w:b/>
                <w:i/>
                <w:color w:val="000000"/>
                <w:sz w:val="22"/>
              </w:rPr>
              <w:t>Optional Routines</w:t>
            </w:r>
            <w:r>
              <w:rPr>
                <w:b/>
                <w:color w:val="000000"/>
                <w:sz w:val="22"/>
              </w:rPr>
              <w:t>)</w:t>
            </w:r>
          </w:p>
          <w:p w14:paraId="7C740CF6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Minimum 50 gymnasts</w:t>
            </w:r>
          </w:p>
        </w:tc>
      </w:tr>
      <w:tr w:rsidR="00AE4099" w14:paraId="2A8A91B2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60AF4A" w14:textId="77777777" w:rsidR="00AE4099" w:rsidRDefault="00AE4099">
            <w:pPr>
              <w:rPr>
                <w:color w:val="000000"/>
              </w:rPr>
            </w:pPr>
            <w:r>
              <w:rPr>
                <w:color w:val="000000"/>
              </w:rPr>
              <w:t>Brevet / Nat'l / JO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16CB8" w14:textId="308E5C9E" w:rsidR="00AE4099" w:rsidRDefault="00AE4099">
            <w:pPr>
              <w:jc w:val="center"/>
              <w:rPr>
                <w:color w:val="FF0000"/>
              </w:rPr>
            </w:pPr>
            <w:r>
              <w:rPr>
                <w:b/>
                <w:color w:val="000000"/>
              </w:rPr>
              <w:t>$</w:t>
            </w:r>
            <w:r w:rsidR="00FE5AAB">
              <w:rPr>
                <w:b/>
                <w:color w:val="FF0000"/>
              </w:rPr>
              <w:t>2.10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4A995" w14:textId="2D9EED6F" w:rsidR="00AE4099" w:rsidRDefault="00AE4099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$</w:t>
            </w:r>
            <w:r>
              <w:rPr>
                <w:b/>
                <w:color w:val="FF0000"/>
              </w:rPr>
              <w:t>2.</w:t>
            </w:r>
            <w:r w:rsidR="00FE5AAB">
              <w:rPr>
                <w:b/>
                <w:color w:val="FF0000"/>
              </w:rPr>
              <w:t>50</w:t>
            </w:r>
          </w:p>
        </w:tc>
      </w:tr>
      <w:tr w:rsidR="00AE4099" w14:paraId="46E9C5E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0427F7" w14:textId="77777777" w:rsidR="00AE4099" w:rsidRDefault="00AE4099">
            <w:pPr>
              <w:rPr>
                <w:color w:val="000000"/>
              </w:rPr>
            </w:pPr>
            <w:r>
              <w:rPr>
                <w:color w:val="000000"/>
              </w:rPr>
              <w:t>National / JO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7E0174" w14:textId="22139018" w:rsidR="00AE4099" w:rsidRDefault="00AE4099">
            <w:pPr>
              <w:jc w:val="center"/>
              <w:rPr>
                <w:color w:val="FF0000"/>
              </w:rPr>
            </w:pPr>
            <w:r>
              <w:rPr>
                <w:b/>
                <w:color w:val="000000"/>
              </w:rPr>
              <w:t>$</w:t>
            </w:r>
            <w:r>
              <w:rPr>
                <w:b/>
                <w:color w:val="FF0000"/>
              </w:rPr>
              <w:t>1.</w:t>
            </w:r>
            <w:r w:rsidR="00FE5AAB">
              <w:rPr>
                <w:b/>
                <w:color w:val="FF0000"/>
              </w:rPr>
              <w:t>90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A86FE" w14:textId="2E75DD60" w:rsidR="00AE4099" w:rsidRDefault="00AE4099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$</w:t>
            </w:r>
            <w:r w:rsidR="00FE5AAB">
              <w:rPr>
                <w:b/>
                <w:color w:val="FF0000"/>
              </w:rPr>
              <w:t>2.25</w:t>
            </w:r>
          </w:p>
        </w:tc>
      </w:tr>
      <w:tr w:rsidR="00AE4099" w14:paraId="23D7D03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9B358" w14:textId="77777777" w:rsidR="00AE4099" w:rsidRDefault="00AE4099">
            <w:pPr>
              <w:rPr>
                <w:color w:val="000000"/>
              </w:rPr>
            </w:pPr>
            <w:r>
              <w:rPr>
                <w:color w:val="000000"/>
              </w:rPr>
              <w:t>Junior Olympic</w:t>
            </w: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41DF95" w14:textId="77777777" w:rsidR="00AE4099" w:rsidRDefault="00AE4099">
            <w:pPr>
              <w:jc w:val="center"/>
              <w:rPr>
                <w:color w:val="FF0000"/>
              </w:rPr>
            </w:pPr>
            <w:r>
              <w:rPr>
                <w:b/>
                <w:color w:val="000000"/>
              </w:rPr>
              <w:t>$</w:t>
            </w:r>
            <w:r>
              <w:rPr>
                <w:b/>
                <w:color w:val="FF0000"/>
              </w:rPr>
              <w:t>1.40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B1BD7" w14:textId="77777777" w:rsidR="00AE4099" w:rsidRDefault="00AE4099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N/A</w:t>
            </w:r>
          </w:p>
        </w:tc>
      </w:tr>
      <w:tr w:rsidR="00AE4099" w14:paraId="4038B6F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726D" w14:textId="77777777" w:rsidR="00AE4099" w:rsidRDefault="00AE4099">
            <w:pPr>
              <w:rPr>
                <w:color w:val="000000"/>
              </w:rPr>
            </w:pPr>
          </w:p>
        </w:tc>
        <w:tc>
          <w:tcPr>
            <w:tcW w:w="3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9E9743" w14:textId="77777777" w:rsidR="00AE4099" w:rsidRDefault="00AE4099">
            <w:pPr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Add </w:t>
            </w:r>
            <w:r>
              <w:rPr>
                <w:b/>
                <w:i/>
                <w:color w:val="FF0000"/>
              </w:rPr>
              <w:t>30%</w:t>
            </w:r>
            <w:r>
              <w:rPr>
                <w:b/>
                <w:i/>
                <w:color w:val="000000"/>
              </w:rPr>
              <w:t xml:space="preserve"> - Modified Capital Cup</w:t>
            </w:r>
          </w:p>
        </w:tc>
        <w:tc>
          <w:tcPr>
            <w:tcW w:w="3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1DD31D" w14:textId="77777777" w:rsidR="00AE4099" w:rsidRDefault="00AE4099">
            <w:pPr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 xml:space="preserve">Add </w:t>
            </w:r>
            <w:r>
              <w:rPr>
                <w:b/>
                <w:i/>
                <w:color w:val="FF0000"/>
              </w:rPr>
              <w:t>30%</w:t>
            </w:r>
            <w:r>
              <w:rPr>
                <w:b/>
                <w:i/>
                <w:color w:val="000000"/>
              </w:rPr>
              <w:t xml:space="preserve"> - Modified Capital Cup</w:t>
            </w:r>
          </w:p>
        </w:tc>
      </w:tr>
    </w:tbl>
    <w:p w14:paraId="5AD0A4E8" w14:textId="77777777" w:rsidR="00AE4099" w:rsidRDefault="00AE4099">
      <w:pPr>
        <w:ind w:left="360"/>
        <w:rPr>
          <w:color w:val="000000"/>
        </w:rPr>
      </w:pPr>
    </w:p>
    <w:p w14:paraId="11533D70" w14:textId="77777777" w:rsidR="00AE4099" w:rsidRDefault="00AE4099">
      <w:pPr>
        <w:numPr>
          <w:ilvl w:val="0"/>
          <w:numId w:val="1"/>
        </w:numPr>
        <w:ind w:left="360"/>
        <w:rPr>
          <w:color w:val="000000"/>
        </w:rPr>
      </w:pPr>
      <w:r>
        <w:rPr>
          <w:b/>
          <w:color w:val="000000"/>
        </w:rPr>
        <w:t>Session Minimums</w:t>
      </w:r>
      <w:r>
        <w:rPr>
          <w:color w:val="000000"/>
        </w:rPr>
        <w:t xml:space="preserve"> - For </w:t>
      </w:r>
      <w:proofErr w:type="gramStart"/>
      <w:r>
        <w:rPr>
          <w:color w:val="000000"/>
        </w:rPr>
        <w:t>meets</w:t>
      </w:r>
      <w:proofErr w:type="gramEnd"/>
      <w:r>
        <w:rPr>
          <w:color w:val="000000"/>
        </w:rPr>
        <w:t xml:space="preserve"> with less than 50 athletes entered in a session, the judge shall be paid by the number of athletes entered times the number of events judged (with a minimum of 50 / session). </w:t>
      </w:r>
    </w:p>
    <w:p w14:paraId="4168AD68" w14:textId="77777777" w:rsidR="00AE4099" w:rsidRDefault="00AE4099">
      <w:pPr>
        <w:rPr>
          <w:i/>
          <w:color w:val="000000"/>
          <w:sz w:val="18"/>
        </w:rPr>
      </w:pPr>
      <w:r>
        <w:rPr>
          <w:i/>
          <w:color w:val="000000"/>
        </w:rPr>
        <w:t xml:space="preserve">           </w:t>
      </w:r>
      <w:r>
        <w:rPr>
          <w:i/>
          <w:color w:val="000000"/>
          <w:sz w:val="18"/>
          <w:u w:val="single"/>
        </w:rPr>
        <w:t>Example #1</w:t>
      </w:r>
      <w:r>
        <w:rPr>
          <w:i/>
          <w:color w:val="000000"/>
          <w:sz w:val="18"/>
        </w:rPr>
        <w:t>: 35 entries X 2 events judged = 70 multiplied by the cost per judgment = Judges Fee</w:t>
      </w:r>
    </w:p>
    <w:p w14:paraId="67D13FB4" w14:textId="77777777" w:rsidR="00AE4099" w:rsidRDefault="00AE4099">
      <w:pPr>
        <w:rPr>
          <w:i/>
          <w:color w:val="000000"/>
          <w:sz w:val="18"/>
        </w:rPr>
      </w:pPr>
      <w:r>
        <w:rPr>
          <w:i/>
          <w:color w:val="000000"/>
          <w:sz w:val="18"/>
        </w:rPr>
        <w:t xml:space="preserve">            </w:t>
      </w:r>
      <w:r>
        <w:rPr>
          <w:i/>
          <w:color w:val="000000"/>
          <w:sz w:val="18"/>
          <w:u w:val="single"/>
        </w:rPr>
        <w:t>Example #2:</w:t>
      </w:r>
      <w:r>
        <w:rPr>
          <w:i/>
          <w:color w:val="000000"/>
          <w:sz w:val="18"/>
        </w:rPr>
        <w:t xml:space="preserve"> 35 entries X 1 event judged = 50 (minimum) multiplied by the cost per judgment = Judges Fee</w:t>
      </w:r>
    </w:p>
    <w:p w14:paraId="6185BCD2" w14:textId="77777777" w:rsidR="00AE4099" w:rsidRDefault="00AE4099">
      <w:pPr>
        <w:numPr>
          <w:ilvl w:val="0"/>
          <w:numId w:val="1"/>
        </w:numPr>
        <w:ind w:left="360"/>
        <w:rPr>
          <w:color w:val="000000"/>
        </w:rPr>
      </w:pPr>
      <w:r>
        <w:rPr>
          <w:color w:val="000000"/>
        </w:rPr>
        <w:t>For mixed sessions with both compulsory &amp; optional gymnasts, multiply the number of compulsory judgments times the session fee as well as the number of optional judgments times the session fee.</w:t>
      </w:r>
    </w:p>
    <w:p w14:paraId="62A9BBB9" w14:textId="77777777" w:rsidR="00AE4099" w:rsidRDefault="00AE4099">
      <w:pPr>
        <w:numPr>
          <w:ilvl w:val="0"/>
          <w:numId w:val="1"/>
        </w:numPr>
        <w:ind w:left="360"/>
        <w:rPr>
          <w:color w:val="000000"/>
        </w:rPr>
      </w:pPr>
      <w:r>
        <w:rPr>
          <w:b/>
          <w:color w:val="000000"/>
        </w:rPr>
        <w:t xml:space="preserve">Modified Capital Cup </w:t>
      </w:r>
      <w:r>
        <w:rPr>
          <w:color w:val="000000"/>
        </w:rPr>
        <w:t>- Warm up, compete, warm up, compete... (If this format is used, then session fees shall have a negotiable increase of up to max of 30% per judgment fee for session</w:t>
      </w:r>
      <w:r>
        <w:rPr>
          <w:color w:val="000000"/>
          <w:sz w:val="16"/>
        </w:rPr>
        <w:t xml:space="preserve"> </w:t>
      </w:r>
      <w:r>
        <w:rPr>
          <w:color w:val="000000"/>
        </w:rPr>
        <w:t>above).</w:t>
      </w:r>
    </w:p>
    <w:p w14:paraId="24939694" w14:textId="77777777" w:rsidR="00AE4099" w:rsidRDefault="00AE4099">
      <w:pPr>
        <w:numPr>
          <w:ilvl w:val="0"/>
          <w:numId w:val="1"/>
        </w:numPr>
        <w:ind w:left="360"/>
        <w:rPr>
          <w:color w:val="000000"/>
        </w:rPr>
      </w:pPr>
      <w:r>
        <w:rPr>
          <w:color w:val="000000"/>
        </w:rPr>
        <w:t>Local associations who generate funds from sessions may be included as part of the fee, however, they cannot exceed the maximum charge listed.</w:t>
      </w:r>
    </w:p>
    <w:p w14:paraId="4D047498" w14:textId="77777777" w:rsidR="00AE4099" w:rsidRDefault="00AE4099">
      <w:pPr>
        <w:numPr>
          <w:ilvl w:val="0"/>
          <w:numId w:val="2"/>
        </w:numPr>
        <w:ind w:left="360"/>
        <w:rPr>
          <w:b/>
          <w:color w:val="000000"/>
        </w:rPr>
      </w:pPr>
      <w:r>
        <w:rPr>
          <w:b/>
          <w:color w:val="000000"/>
        </w:rPr>
        <w:t xml:space="preserve">It is strongly recommended that the JO RTD, Regional Chairmen &amp; local judging associations work closely with their local coaching groups to negotiate the fees for their region/state. </w:t>
      </w:r>
    </w:p>
    <w:p w14:paraId="3EF9DA56" w14:textId="77777777" w:rsidR="00AE4099" w:rsidRDefault="00AE4099">
      <w:pPr>
        <w:numPr>
          <w:ilvl w:val="0"/>
          <w:numId w:val="3"/>
        </w:numPr>
        <w:ind w:left="360"/>
        <w:rPr>
          <w:color w:val="000000"/>
          <w:sz w:val="16"/>
        </w:rPr>
      </w:pPr>
      <w:r>
        <w:rPr>
          <w:color w:val="000000"/>
        </w:rPr>
        <w:t>Document applies to all USAG sanctioned events, other than State, Regional, and National Championships &amp; Future Stars Evaluations.</w:t>
      </w:r>
    </w:p>
    <w:p w14:paraId="1239FD65" w14:textId="77777777" w:rsidR="00AE4099" w:rsidRDefault="00AE4099">
      <w:pPr>
        <w:rPr>
          <w:b/>
          <w:color w:val="000000"/>
          <w:u w:val="single"/>
        </w:rPr>
      </w:pPr>
    </w:p>
    <w:p w14:paraId="55BAD199" w14:textId="77777777" w:rsidR="00AE4099" w:rsidRDefault="00AE4099">
      <w:pPr>
        <w:rPr>
          <w:rFonts w:ascii="Arial" w:hAnsi="Arial"/>
          <w:b/>
          <w:color w:val="000000"/>
          <w:sz w:val="22"/>
        </w:rPr>
      </w:pPr>
      <w:r>
        <w:rPr>
          <w:rFonts w:ascii="Arial" w:hAnsi="Arial"/>
          <w:b/>
          <w:color w:val="000000"/>
          <w:sz w:val="22"/>
        </w:rPr>
        <w:t>Additional Judges Fees</w:t>
      </w:r>
    </w:p>
    <w:p w14:paraId="7B07C67A" w14:textId="77777777" w:rsidR="00AE4099" w:rsidRDefault="00AE4099">
      <w:pPr>
        <w:numPr>
          <w:ilvl w:val="0"/>
          <w:numId w:val="4"/>
        </w:numPr>
        <w:ind w:left="720"/>
        <w:rPr>
          <w:color w:val="000000"/>
        </w:rPr>
      </w:pPr>
      <w:r>
        <w:rPr>
          <w:b/>
          <w:color w:val="000000"/>
        </w:rPr>
        <w:t>Downtime</w:t>
      </w:r>
      <w:r>
        <w:rPr>
          <w:color w:val="000000"/>
        </w:rPr>
        <w:t xml:space="preserve"> = $10 per ½ hour (Calculated after initial 2 hours from the session end time)</w:t>
      </w:r>
    </w:p>
    <w:p w14:paraId="745625BC" w14:textId="77777777" w:rsidR="00AE4099" w:rsidRDefault="00AE4099">
      <w:pPr>
        <w:numPr>
          <w:ilvl w:val="0"/>
          <w:numId w:val="4"/>
        </w:numPr>
        <w:ind w:left="720"/>
        <w:rPr>
          <w:color w:val="000000"/>
        </w:rPr>
      </w:pPr>
      <w:r>
        <w:rPr>
          <w:b/>
          <w:color w:val="000000"/>
        </w:rPr>
        <w:t xml:space="preserve">Assigning Fee </w:t>
      </w:r>
      <w:r>
        <w:rPr>
          <w:color w:val="000000"/>
        </w:rPr>
        <w:t>= $</w:t>
      </w:r>
      <w:r>
        <w:rPr>
          <w:b/>
          <w:color w:val="FF0000"/>
        </w:rPr>
        <w:t>1.00</w:t>
      </w:r>
      <w:r>
        <w:rPr>
          <w:color w:val="000000"/>
        </w:rPr>
        <w:t xml:space="preserve"> per entry payable to the local association or assigning director.</w:t>
      </w:r>
    </w:p>
    <w:p w14:paraId="27F2A166" w14:textId="77777777" w:rsidR="00AE4099" w:rsidRDefault="00AE4099">
      <w:pPr>
        <w:rPr>
          <w:color w:val="000000"/>
        </w:rPr>
      </w:pPr>
    </w:p>
    <w:p w14:paraId="22268286" w14:textId="77777777" w:rsidR="00AE4099" w:rsidRDefault="00AE4099">
      <w:pPr>
        <w:rPr>
          <w:b/>
          <w:color w:val="000000"/>
          <w:sz w:val="22"/>
          <w:u w:val="single"/>
        </w:rPr>
      </w:pPr>
      <w:r>
        <w:rPr>
          <w:rFonts w:ascii="Arial" w:hAnsi="Arial"/>
          <w:b/>
          <w:color w:val="000000"/>
          <w:sz w:val="22"/>
        </w:rPr>
        <w:t>Mileage</w:t>
      </w:r>
    </w:p>
    <w:p w14:paraId="3A6A188F" w14:textId="6D6AB651" w:rsidR="00AE4099" w:rsidRDefault="00AE4099">
      <w:pPr>
        <w:numPr>
          <w:ilvl w:val="0"/>
          <w:numId w:val="5"/>
        </w:numPr>
        <w:ind w:left="720"/>
        <w:rPr>
          <w:color w:val="000000"/>
        </w:rPr>
      </w:pPr>
      <w:proofErr w:type="gramStart"/>
      <w:r>
        <w:rPr>
          <w:b/>
          <w:color w:val="000000"/>
        </w:rPr>
        <w:t>Driver</w:t>
      </w:r>
      <w:r>
        <w:rPr>
          <w:color w:val="000000"/>
        </w:rPr>
        <w:t xml:space="preserve">  -</w:t>
      </w:r>
      <w:proofErr w:type="gramEnd"/>
      <w:r>
        <w:rPr>
          <w:color w:val="000000"/>
        </w:rPr>
        <w:t xml:space="preserve"> The driver shall receive the </w:t>
      </w:r>
      <w:r>
        <w:rPr>
          <w:b/>
          <w:color w:val="000000"/>
        </w:rPr>
        <w:t>current IRS rate (20</w:t>
      </w:r>
      <w:r w:rsidR="00E4613B">
        <w:rPr>
          <w:b/>
          <w:color w:val="000000"/>
        </w:rPr>
        <w:t>2</w:t>
      </w:r>
      <w:r w:rsidR="00FE5AAB">
        <w:rPr>
          <w:b/>
          <w:color w:val="000000"/>
        </w:rPr>
        <w:t>5</w:t>
      </w:r>
      <w:r>
        <w:rPr>
          <w:b/>
          <w:color w:val="000000"/>
        </w:rPr>
        <w:t xml:space="preserve"> rate = $0.</w:t>
      </w:r>
      <w:r w:rsidR="00FE5AAB">
        <w:rPr>
          <w:b/>
          <w:color w:val="000000"/>
        </w:rPr>
        <w:t>70</w:t>
      </w:r>
      <w:r>
        <w:rPr>
          <w:b/>
          <w:color w:val="000000"/>
        </w:rPr>
        <w:t>/mile)</w:t>
      </w:r>
    </w:p>
    <w:p w14:paraId="133D038A" w14:textId="2D7EC28E" w:rsidR="00AE4099" w:rsidRDefault="00AE4099">
      <w:pPr>
        <w:numPr>
          <w:ilvl w:val="0"/>
          <w:numId w:val="6"/>
        </w:numPr>
        <w:ind w:left="720"/>
        <w:rPr>
          <w:b/>
          <w:color w:val="000000"/>
        </w:rPr>
      </w:pPr>
      <w:r>
        <w:rPr>
          <w:b/>
          <w:color w:val="000000"/>
        </w:rPr>
        <w:t xml:space="preserve">Rider  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-  The</w:t>
      </w:r>
      <w:proofErr w:type="gramEnd"/>
      <w:r>
        <w:rPr>
          <w:color w:val="000000"/>
        </w:rPr>
        <w:t xml:space="preserve"> rider shall be negotiable up to 30% of the current IRS rate </w:t>
      </w:r>
      <w:r>
        <w:rPr>
          <w:b/>
          <w:color w:val="000000"/>
        </w:rPr>
        <w:t>($0.</w:t>
      </w:r>
      <w:r w:rsidR="00E4613B">
        <w:rPr>
          <w:b/>
          <w:color w:val="000000"/>
        </w:rPr>
        <w:t>2</w:t>
      </w:r>
      <w:r w:rsidR="00FE5AAB">
        <w:rPr>
          <w:b/>
          <w:color w:val="000000"/>
        </w:rPr>
        <w:t>3</w:t>
      </w:r>
      <w:r>
        <w:rPr>
          <w:b/>
          <w:color w:val="000000"/>
        </w:rPr>
        <w:t>/mile)</w:t>
      </w:r>
    </w:p>
    <w:p w14:paraId="26BD7397" w14:textId="77777777" w:rsidR="00AE4099" w:rsidRDefault="00AE4099">
      <w:pPr>
        <w:ind w:left="720"/>
        <w:rPr>
          <w:b/>
          <w:i/>
          <w:color w:val="000000"/>
        </w:rPr>
      </w:pPr>
      <w:r>
        <w:rPr>
          <w:b/>
          <w:i/>
          <w:color w:val="000000"/>
        </w:rPr>
        <w:t xml:space="preserve">(The total mileage cost should not exceed the cost of a </w:t>
      </w:r>
      <w:proofErr w:type="gramStart"/>
      <w:r>
        <w:rPr>
          <w:b/>
          <w:i/>
          <w:color w:val="000000"/>
        </w:rPr>
        <w:t>round trip</w:t>
      </w:r>
      <w:proofErr w:type="gramEnd"/>
      <w:r>
        <w:rPr>
          <w:b/>
          <w:i/>
          <w:color w:val="000000"/>
        </w:rPr>
        <w:t xml:space="preserve"> airplane ticket to the same location)</w:t>
      </w:r>
    </w:p>
    <w:p w14:paraId="4D083302" w14:textId="77777777" w:rsidR="00AE4099" w:rsidRDefault="00AE4099">
      <w:pPr>
        <w:numPr>
          <w:ilvl w:val="0"/>
          <w:numId w:val="5"/>
        </w:numPr>
        <w:ind w:left="720"/>
        <w:rPr>
          <w:color w:val="000000"/>
        </w:rPr>
      </w:pPr>
      <w:r>
        <w:rPr>
          <w:b/>
          <w:color w:val="000000"/>
        </w:rPr>
        <w:t>Tolls &amp; Parking</w:t>
      </w:r>
      <w:r>
        <w:rPr>
          <w:color w:val="000000"/>
        </w:rPr>
        <w:t xml:space="preserve"> - Shall be assumed by the host club.</w:t>
      </w:r>
    </w:p>
    <w:p w14:paraId="4E99B4AF" w14:textId="77777777" w:rsidR="00AE4099" w:rsidRDefault="00AE4099">
      <w:pPr>
        <w:ind w:left="1440" w:hanging="1440"/>
        <w:rPr>
          <w:color w:val="000000"/>
        </w:rPr>
      </w:pPr>
    </w:p>
    <w:p w14:paraId="79B5790F" w14:textId="77777777" w:rsidR="00AE4099" w:rsidRDefault="00AE4099">
      <w:pPr>
        <w:rPr>
          <w:rFonts w:ascii="Arial" w:hAnsi="Arial"/>
          <w:b/>
          <w:color w:val="000000"/>
          <w:sz w:val="22"/>
        </w:rPr>
      </w:pPr>
      <w:r>
        <w:rPr>
          <w:rFonts w:ascii="Arial" w:hAnsi="Arial"/>
          <w:b/>
          <w:color w:val="000000"/>
          <w:sz w:val="22"/>
        </w:rPr>
        <w:t>Lodging</w:t>
      </w:r>
    </w:p>
    <w:p w14:paraId="41F22C56" w14:textId="77777777" w:rsidR="00AE4099" w:rsidRDefault="00AE4099">
      <w:pPr>
        <w:numPr>
          <w:ilvl w:val="0"/>
          <w:numId w:val="7"/>
        </w:numPr>
        <w:ind w:left="720"/>
        <w:rPr>
          <w:b/>
          <w:color w:val="000000"/>
        </w:rPr>
      </w:pPr>
      <w:r>
        <w:rPr>
          <w:color w:val="000000"/>
        </w:rPr>
        <w:t xml:space="preserve">If an official must stay </w:t>
      </w:r>
      <w:proofErr w:type="gramStart"/>
      <w:r>
        <w:rPr>
          <w:color w:val="000000"/>
        </w:rPr>
        <w:t>over-night</w:t>
      </w:r>
      <w:proofErr w:type="gramEnd"/>
      <w:r>
        <w:rPr>
          <w:color w:val="000000"/>
        </w:rPr>
        <w:t xml:space="preserve"> prior to, during, or following a competition, lodging must be provided.</w:t>
      </w:r>
    </w:p>
    <w:p w14:paraId="029BAAB3" w14:textId="77777777" w:rsidR="00AE4099" w:rsidRDefault="00AE4099">
      <w:pPr>
        <w:rPr>
          <w:color w:val="000000"/>
        </w:rPr>
      </w:pPr>
    </w:p>
    <w:p w14:paraId="28F04522" w14:textId="77777777" w:rsidR="00AE4099" w:rsidRDefault="00AE4099">
      <w:pPr>
        <w:rPr>
          <w:rFonts w:ascii="Arial" w:hAnsi="Arial"/>
          <w:b/>
          <w:color w:val="000000"/>
          <w:sz w:val="22"/>
        </w:rPr>
      </w:pPr>
      <w:r>
        <w:rPr>
          <w:rFonts w:ascii="Arial" w:hAnsi="Arial"/>
          <w:b/>
          <w:color w:val="000000"/>
          <w:sz w:val="22"/>
        </w:rPr>
        <w:t>Meals</w:t>
      </w:r>
    </w:p>
    <w:p w14:paraId="2498F45C" w14:textId="77777777" w:rsidR="00AE4099" w:rsidRDefault="00AE4099">
      <w:pPr>
        <w:numPr>
          <w:ilvl w:val="0"/>
          <w:numId w:val="7"/>
        </w:numPr>
        <w:ind w:left="720"/>
        <w:rPr>
          <w:b/>
          <w:color w:val="000000"/>
        </w:rPr>
      </w:pPr>
      <w:r>
        <w:rPr>
          <w:color w:val="000000"/>
        </w:rPr>
        <w:t xml:space="preserve">If nutritious meals are </w:t>
      </w:r>
      <w:r>
        <w:rPr>
          <w:color w:val="000000"/>
          <w:u w:val="single"/>
        </w:rPr>
        <w:t>not</w:t>
      </w:r>
      <w:r>
        <w:rPr>
          <w:color w:val="000000"/>
        </w:rPr>
        <w:t xml:space="preserve"> provided by the host club, then the following rate shall apply:</w:t>
      </w:r>
    </w:p>
    <w:p w14:paraId="1AE33116" w14:textId="1DA4471A" w:rsidR="00AE4099" w:rsidRDefault="00AE4099">
      <w:pPr>
        <w:ind w:firstLine="720"/>
        <w:rPr>
          <w:b/>
          <w:color w:val="000000"/>
        </w:rPr>
      </w:pPr>
      <w:r>
        <w:rPr>
          <w:b/>
          <w:color w:val="000000"/>
        </w:rPr>
        <w:t>Breakfast: $</w:t>
      </w:r>
      <w:r w:rsidR="00FE5AAB">
        <w:rPr>
          <w:b/>
          <w:color w:val="000000"/>
        </w:rPr>
        <w:t>20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>Lunch: $</w:t>
      </w:r>
      <w:r w:rsidR="00FE5AAB">
        <w:rPr>
          <w:b/>
          <w:color w:val="000000"/>
        </w:rPr>
        <w:t>30</w:t>
      </w:r>
      <w:r>
        <w:rPr>
          <w:b/>
          <w:color w:val="000000"/>
        </w:rPr>
        <w:t xml:space="preserve">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  <w:t>Dinner: $</w:t>
      </w:r>
      <w:r w:rsidR="00FE5AAB">
        <w:rPr>
          <w:b/>
          <w:color w:val="000000"/>
        </w:rPr>
        <w:t>40</w:t>
      </w:r>
    </w:p>
    <w:p w14:paraId="18DECD4B" w14:textId="77777777" w:rsidR="00AE4099" w:rsidRDefault="00AE4099">
      <w:pPr>
        <w:ind w:left="1440" w:hanging="1440"/>
        <w:rPr>
          <w:color w:val="000000"/>
        </w:rPr>
      </w:pPr>
      <w:r>
        <w:rPr>
          <w:color w:val="000000"/>
        </w:rPr>
        <w:t xml:space="preserve"> </w:t>
      </w:r>
    </w:p>
    <w:p w14:paraId="367687D8" w14:textId="77777777" w:rsidR="00AE4099" w:rsidRDefault="00AE4099">
      <w:pPr>
        <w:jc w:val="center"/>
        <w:rPr>
          <w:b/>
          <w:i/>
          <w:color w:val="000000"/>
        </w:rPr>
      </w:pPr>
    </w:p>
    <w:p w14:paraId="7C463BE3" w14:textId="77777777" w:rsidR="00AE4099" w:rsidRDefault="00AE4099">
      <w:pPr>
        <w:jc w:val="center"/>
        <w:rPr>
          <w:b/>
          <w:i/>
          <w:color w:val="000000"/>
        </w:rPr>
      </w:pPr>
    </w:p>
    <w:p w14:paraId="2D746C2D" w14:textId="77777777" w:rsidR="00AE4099" w:rsidRDefault="00AE4099">
      <w:pPr>
        <w:jc w:val="center"/>
        <w:rPr>
          <w:b/>
          <w:i/>
          <w:color w:val="000000"/>
        </w:rPr>
      </w:pPr>
    </w:p>
    <w:p w14:paraId="6666C5CC" w14:textId="02B463C3" w:rsidR="00AE4099" w:rsidRDefault="00AE4099">
      <w:pPr>
        <w:jc w:val="center"/>
        <w:rPr>
          <w:b/>
          <w:i/>
          <w:color w:val="000000"/>
        </w:rPr>
      </w:pPr>
      <w:r>
        <w:rPr>
          <w:b/>
          <w:i/>
          <w:color w:val="000000"/>
        </w:rPr>
        <w:t xml:space="preserve">*Fees shall be reviewed &amp; updated every 2 years.                                     </w:t>
      </w:r>
      <w:r w:rsidR="00FE5AAB">
        <w:rPr>
          <w:color w:val="000000"/>
        </w:rPr>
        <w:t>December 2024</w:t>
      </w:r>
    </w:p>
    <w:p w14:paraId="0FBF1FF1" w14:textId="77777777" w:rsidR="00AE4099" w:rsidRDefault="00AE4099">
      <w:pPr>
        <w:ind w:left="720" w:firstLine="720"/>
        <w:jc w:val="center"/>
        <w:rPr>
          <w:color w:val="000000"/>
        </w:rPr>
      </w:pPr>
      <w:r>
        <w:rPr>
          <w:rFonts w:ascii="Arial" w:hAnsi="Arial"/>
          <w:b/>
          <w:color w:val="000000"/>
          <w:sz w:val="40"/>
        </w:rPr>
        <w:lastRenderedPageBreak/>
        <w:t>Judges Expense Report</w:t>
      </w:r>
      <w:r>
        <w:rPr>
          <w:rFonts w:ascii="Arial" w:hAnsi="Arial"/>
          <w:b/>
          <w:color w:val="000000"/>
          <w:sz w:val="40"/>
        </w:rPr>
        <w:tab/>
      </w:r>
      <w:r>
        <w:rPr>
          <w:rFonts w:ascii="Arial" w:hAnsi="Arial"/>
          <w:b/>
          <w:color w:val="000000"/>
          <w:sz w:val="40"/>
        </w:rPr>
        <w:tab/>
      </w:r>
      <w:r>
        <w:rPr>
          <w:color w:val="000000"/>
        </w:rPr>
        <w:t xml:space="preserve">  </w:t>
      </w:r>
      <w:r>
        <w:rPr>
          <w:color w:val="000000"/>
        </w:rPr>
        <w:pict w14:anchorId="7FC67B0B">
          <v:shape id="_x0000_i1026" type="#_x0000_t75" style="width:52.55pt;height:85.6pt" o:allowoverlap="f">
            <v:imagedata r:id="rId7" o:title=""/>
          </v:shape>
        </w:pict>
      </w:r>
    </w:p>
    <w:p w14:paraId="32392B8E" w14:textId="77777777" w:rsidR="00AE4099" w:rsidRDefault="00AE4099">
      <w:pPr>
        <w:jc w:val="center"/>
        <w:rPr>
          <w:color w:val="000000"/>
          <w:sz w:val="32"/>
        </w:rPr>
      </w:pPr>
      <w:r>
        <w:rPr>
          <w:color w:val="000000"/>
          <w:sz w:val="32"/>
        </w:rPr>
        <w:t xml:space="preserve">Competition: </w:t>
      </w:r>
      <w:r w:rsidR="00E4613B">
        <w:rPr>
          <w:color w:val="000000"/>
          <w:sz w:val="32"/>
        </w:rPr>
        <w:t>______________________________</w:t>
      </w:r>
    </w:p>
    <w:p w14:paraId="5648B99B" w14:textId="77777777" w:rsidR="00AE4099" w:rsidRDefault="00AE4099">
      <w:pPr>
        <w:jc w:val="center"/>
        <w:rPr>
          <w:color w:val="000000"/>
          <w:sz w:val="40"/>
        </w:rPr>
      </w:pPr>
      <w:r>
        <w:rPr>
          <w:color w:val="000000"/>
          <w:sz w:val="32"/>
        </w:rPr>
        <w:t>Date: ___</w:t>
      </w:r>
      <w:r w:rsidR="00E4613B">
        <w:rPr>
          <w:color w:val="000000"/>
          <w:sz w:val="32"/>
        </w:rPr>
        <w:t>____________</w:t>
      </w:r>
      <w:r>
        <w:rPr>
          <w:color w:val="000000"/>
          <w:sz w:val="32"/>
        </w:rPr>
        <w:t>________</w:t>
      </w:r>
    </w:p>
    <w:tbl>
      <w:tblPr>
        <w:tblpPr w:vertAnchor="text" w:tblpX="1296" w:tblpY="237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68"/>
      </w:tblGrid>
      <w:tr w:rsidR="00AE4099" w14:paraId="4A4F77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5530A" w14:textId="77777777" w:rsidR="00AE4099" w:rsidRDefault="00AE4099">
            <w:pPr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Judges Name</w:t>
            </w:r>
            <w:r w:rsidR="00087206">
              <w:rPr>
                <w:b/>
                <w:color w:val="000000"/>
                <w:sz w:val="28"/>
              </w:rPr>
              <w:t xml:space="preserve"> </w:t>
            </w:r>
          </w:p>
        </w:tc>
      </w:tr>
      <w:tr w:rsidR="00AE4099" w14:paraId="7818B41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A346" w14:textId="77777777" w:rsidR="00AE4099" w:rsidRDefault="00AE4099">
            <w:pPr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Judges Rating</w:t>
            </w:r>
            <w:r w:rsidR="00087206">
              <w:rPr>
                <w:b/>
                <w:color w:val="000000"/>
                <w:sz w:val="28"/>
              </w:rPr>
              <w:t xml:space="preserve"> - </w:t>
            </w:r>
          </w:p>
        </w:tc>
      </w:tr>
      <w:tr w:rsidR="00AE4099" w14:paraId="498714E9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C25D6D" w14:textId="057DA452" w:rsidR="00AE4099" w:rsidRDefault="00AE4099">
            <w:pPr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 xml:space="preserve">USAG Pro Membership #    </w:t>
            </w:r>
            <w:r w:rsidR="00E4613B">
              <w:rPr>
                <w:b/>
                <w:color w:val="000000"/>
                <w:sz w:val="28"/>
              </w:rPr>
              <w:t xml:space="preserve">                   </w:t>
            </w:r>
            <w:r>
              <w:rPr>
                <w:b/>
                <w:color w:val="000000"/>
                <w:sz w:val="28"/>
              </w:rPr>
              <w:t xml:space="preserve">   Exp. Date</w:t>
            </w:r>
            <w:r w:rsidR="006F54D2">
              <w:rPr>
                <w:b/>
                <w:color w:val="000000"/>
                <w:sz w:val="28"/>
              </w:rPr>
              <w:t xml:space="preserve"> 7/</w:t>
            </w:r>
            <w:r w:rsidR="00FE5AAB">
              <w:rPr>
                <w:b/>
                <w:color w:val="000000"/>
                <w:sz w:val="28"/>
              </w:rPr>
              <w:t>25</w:t>
            </w:r>
          </w:p>
        </w:tc>
      </w:tr>
      <w:tr w:rsidR="00AE4099" w14:paraId="724D7B4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A0137" w14:textId="77777777" w:rsidR="00AE4099" w:rsidRDefault="00AE4099">
            <w:pPr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Safety Certification Exp. Date:</w:t>
            </w:r>
            <w:r w:rsidR="006F54D2">
              <w:rPr>
                <w:b/>
                <w:color w:val="000000"/>
                <w:sz w:val="28"/>
              </w:rPr>
              <w:t xml:space="preserve"> 7/</w:t>
            </w:r>
          </w:p>
        </w:tc>
      </w:tr>
      <w:tr w:rsidR="00AE4099" w14:paraId="1239E2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6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7EA2D7" w14:textId="77777777" w:rsidR="00AE4099" w:rsidRDefault="00AE4099">
            <w:pPr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Background Exp. Date:</w:t>
            </w:r>
            <w:r w:rsidR="006F54D2">
              <w:rPr>
                <w:b/>
                <w:color w:val="000000"/>
                <w:sz w:val="28"/>
              </w:rPr>
              <w:t xml:space="preserve"> 7/</w:t>
            </w:r>
          </w:p>
        </w:tc>
      </w:tr>
    </w:tbl>
    <w:p w14:paraId="51AD8524" w14:textId="77777777" w:rsidR="00AE4099" w:rsidRDefault="00AE4099">
      <w:pPr>
        <w:jc w:val="center"/>
        <w:rPr>
          <w:color w:val="000000"/>
          <w:sz w:val="40"/>
        </w:rPr>
      </w:pPr>
    </w:p>
    <w:p w14:paraId="08D985E1" w14:textId="77777777" w:rsidR="00AE4099" w:rsidRDefault="00AE4099">
      <w:pPr>
        <w:rPr>
          <w:color w:val="000000"/>
          <w:sz w:val="40"/>
        </w:rPr>
      </w:pPr>
    </w:p>
    <w:p w14:paraId="1BF1CD60" w14:textId="77777777" w:rsidR="00AE4099" w:rsidRDefault="00AE4099">
      <w:pPr>
        <w:rPr>
          <w:color w:val="000000"/>
          <w:sz w:val="40"/>
        </w:rPr>
      </w:pPr>
    </w:p>
    <w:p w14:paraId="26609E0A" w14:textId="77777777" w:rsidR="00AE4099" w:rsidRDefault="00AE4099">
      <w:pPr>
        <w:rPr>
          <w:color w:val="000000"/>
          <w:sz w:val="40"/>
        </w:rPr>
      </w:pPr>
    </w:p>
    <w:p w14:paraId="639BA804" w14:textId="77777777" w:rsidR="00AE4099" w:rsidRDefault="00AE4099">
      <w:pPr>
        <w:rPr>
          <w:color w:val="000000"/>
          <w:sz w:val="40"/>
        </w:rPr>
      </w:pPr>
    </w:p>
    <w:tbl>
      <w:tblPr>
        <w:tblW w:w="10440" w:type="dxa"/>
        <w:tblInd w:w="-9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8"/>
        <w:gridCol w:w="1168"/>
        <w:gridCol w:w="1170"/>
        <w:gridCol w:w="1072"/>
        <w:gridCol w:w="1149"/>
        <w:gridCol w:w="1134"/>
        <w:gridCol w:w="998"/>
        <w:gridCol w:w="1166"/>
        <w:gridCol w:w="1045"/>
      </w:tblGrid>
      <w:tr w:rsidR="00AE4099" w14:paraId="42635E14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65899F1B" w14:textId="77777777" w:rsidR="00AE4099" w:rsidRDefault="00AE4099">
            <w:pPr>
              <w:jc w:val="center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Session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6BA9C019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Number of Compulsory Judgments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6A3B717F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Cost Per Compulsory Judgment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057DFD11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</w:p>
          <w:p w14:paraId="4D62262E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 xml:space="preserve">Total </w:t>
            </w:r>
          </w:p>
          <w:p w14:paraId="495F849B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706F1C9A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Number of Optional Judgments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71A9282B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Cost Per Opt. Judgment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0176ECF1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</w:p>
          <w:p w14:paraId="4A6C7BA5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Total</w:t>
            </w:r>
          </w:p>
          <w:p w14:paraId="3ED03538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54968733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Modified Capital Cup (% increase)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tcMar>
              <w:left w:w="0" w:type="dxa"/>
              <w:right w:w="0" w:type="dxa"/>
            </w:tcMar>
          </w:tcPr>
          <w:p w14:paraId="2DCD91E9" w14:textId="77777777" w:rsidR="00AE4099" w:rsidRDefault="00AE4099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Total Fee per session</w:t>
            </w:r>
          </w:p>
        </w:tc>
      </w:tr>
      <w:tr w:rsidR="00AE4099" w14:paraId="4E30F829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1CF536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Traditional</w:t>
            </w:r>
          </w:p>
          <w:p w14:paraId="66F8118D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 xml:space="preserve">Format </w:t>
            </w:r>
          </w:p>
          <w:p w14:paraId="55C62EA8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(Example)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8B41B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45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237D1" w14:textId="53A055CF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$1.</w:t>
            </w:r>
            <w:r w:rsidR="00FE5AAB">
              <w:rPr>
                <w:b/>
                <w:i/>
                <w:color w:val="948A54"/>
                <w:sz w:val="16"/>
              </w:rPr>
              <w:t>90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415C2" w14:textId="2B5B154B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</w:t>
            </w:r>
            <w:r w:rsidR="00FE5AAB">
              <w:rPr>
                <w:b/>
                <w:i/>
                <w:color w:val="948A54"/>
                <w:sz w:val="16"/>
              </w:rPr>
              <w:t>85.50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837C3C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1CB95" w14:textId="46E4D119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</w:t>
            </w:r>
            <w:r w:rsidR="00FE5AAB">
              <w:rPr>
                <w:b/>
                <w:i/>
                <w:color w:val="948A54"/>
                <w:sz w:val="16"/>
              </w:rPr>
              <w:t>2.25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BFF66" w14:textId="45A45D5F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</w:t>
            </w:r>
            <w:r w:rsidR="00FE5AAB">
              <w:rPr>
                <w:b/>
                <w:i/>
                <w:color w:val="948A54"/>
                <w:sz w:val="16"/>
              </w:rPr>
              <w:t>33.75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F1D806" w14:textId="777777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-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F954A4" w14:textId="3EF43A77" w:rsidR="00AE4099" w:rsidRDefault="00AE4099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</w:t>
            </w:r>
            <w:r w:rsidR="00FE5AAB">
              <w:rPr>
                <w:b/>
                <w:i/>
                <w:color w:val="948A54"/>
                <w:sz w:val="16"/>
              </w:rPr>
              <w:t>119.25</w:t>
            </w:r>
          </w:p>
        </w:tc>
      </w:tr>
      <w:tr w:rsidR="00FE5AAB" w14:paraId="21337B6B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D1BE7" w14:textId="7777777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Modified</w:t>
            </w:r>
          </w:p>
          <w:p w14:paraId="5714530B" w14:textId="7777777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 xml:space="preserve">Capital Cup </w:t>
            </w:r>
          </w:p>
          <w:p w14:paraId="41C2BCF0" w14:textId="7777777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(Example)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D72B43" w14:textId="7777777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45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A38EA4" w14:textId="07B04AD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$1.90</w:t>
            </w: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A4199A" w14:textId="096703A9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$85.50</w:t>
            </w: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76CB44" w14:textId="4C632B69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60AA85" w14:textId="77854245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$2.25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AA0B5" w14:textId="5E02366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$33.75</w:t>
            </w: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742B48" w14:textId="77777777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X 30%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AD0F60" w14:textId="04F93D18" w:rsidR="00FE5AAB" w:rsidRDefault="00FE5AAB" w:rsidP="00FE5AAB">
            <w:pPr>
              <w:jc w:val="center"/>
              <w:rPr>
                <w:b/>
                <w:i/>
                <w:color w:val="948A54"/>
                <w:sz w:val="16"/>
              </w:rPr>
            </w:pPr>
            <w:r>
              <w:rPr>
                <w:b/>
                <w:i/>
                <w:color w:val="948A54"/>
                <w:sz w:val="16"/>
              </w:rPr>
              <w:t>$155.03</w:t>
            </w:r>
          </w:p>
        </w:tc>
      </w:tr>
      <w:tr w:rsidR="006F54D2" w14:paraId="566E0BC9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276E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#1</w:t>
            </w:r>
          </w:p>
          <w:p w14:paraId="1268F505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8C824D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6FBAB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B945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AEF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26BEEE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7791F1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26B07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C2D2F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61D5A2CA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C70233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#2</w:t>
            </w:r>
          </w:p>
          <w:p w14:paraId="2BAC32C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3A98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2EE1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2463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D0CC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1F920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29DD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DE25E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6034C8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3E7BB68B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2F9D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#3</w:t>
            </w:r>
          </w:p>
          <w:p w14:paraId="47C6D058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39EC1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5E235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E702F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A2A20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2EB00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49D8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BCA78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3AB3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3C5B668A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16C55E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#4</w:t>
            </w:r>
          </w:p>
          <w:p w14:paraId="239E7CF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C029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B466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797D9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D3FA5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70E4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BA89D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05B5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EBE27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2A4B2744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9934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#5</w:t>
            </w:r>
          </w:p>
          <w:p w14:paraId="6813C7C8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E43E5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376A2A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F0A4B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B3FE5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EF82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82C05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9B13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1064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59458F26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2E2223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#6</w:t>
            </w:r>
          </w:p>
          <w:p w14:paraId="24E068AA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1C145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44BAC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BF0D9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79E9ED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0FCAD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E483B9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9E3B4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50249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4E2D6F8B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17C8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#7</w:t>
            </w:r>
          </w:p>
          <w:p w14:paraId="5463D53C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87D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9BD72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998813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060E6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627209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BD922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D5FBA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E2FD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092CBD71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1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D02D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  <w:r>
              <w:rPr>
                <w:color w:val="000000"/>
                <w:sz w:val="18"/>
              </w:rPr>
              <w:t>Session #8</w:t>
            </w:r>
          </w:p>
          <w:p w14:paraId="34028F54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15D35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1B656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CD34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293C0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0B0CBB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455FF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93FF57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B76F12" w14:textId="77777777" w:rsidR="006F54D2" w:rsidRDefault="006F54D2" w:rsidP="006F54D2">
            <w:pPr>
              <w:jc w:val="center"/>
              <w:rPr>
                <w:color w:val="000000"/>
                <w:sz w:val="18"/>
              </w:rPr>
            </w:pPr>
          </w:p>
        </w:tc>
      </w:tr>
      <w:tr w:rsidR="006F54D2" w14:paraId="601BB0DB" w14:textId="77777777" w:rsidTr="006F54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/>
        </w:trPr>
        <w:tc>
          <w:tcPr>
            <w:tcW w:w="93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6C4400" w14:textId="77777777" w:rsidR="006F54D2" w:rsidRDefault="006F54D2" w:rsidP="006F54D2">
            <w:pPr>
              <w:jc w:val="center"/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TOTAL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7968B7" w14:textId="77777777" w:rsidR="006F54D2" w:rsidRDefault="006F54D2" w:rsidP="006F54D2">
            <w:pPr>
              <w:rPr>
                <w:b/>
                <w:color w:val="000000"/>
                <w:sz w:val="18"/>
              </w:rPr>
            </w:pPr>
            <w:r>
              <w:rPr>
                <w:b/>
                <w:color w:val="000000"/>
                <w:sz w:val="18"/>
              </w:rPr>
              <w:t>$</w:t>
            </w:r>
          </w:p>
          <w:p w14:paraId="04B2F2DD" w14:textId="77777777" w:rsidR="006F54D2" w:rsidRDefault="006F54D2" w:rsidP="006F54D2">
            <w:pPr>
              <w:rPr>
                <w:b/>
                <w:color w:val="000000"/>
                <w:sz w:val="18"/>
              </w:rPr>
            </w:pPr>
          </w:p>
        </w:tc>
      </w:tr>
    </w:tbl>
    <w:p w14:paraId="215CBC55" w14:textId="77777777" w:rsidR="00AE4099" w:rsidRDefault="00AE4099">
      <w:pPr>
        <w:jc w:val="center"/>
        <w:rPr>
          <w:rFonts w:ascii="Arial" w:hAnsi="Arial"/>
          <w:b/>
          <w:color w:val="000000"/>
          <w:sz w:val="16"/>
        </w:rPr>
      </w:pPr>
      <w:r>
        <w:rPr>
          <w:rFonts w:ascii="Arial" w:hAnsi="Arial"/>
          <w:b/>
          <w:color w:val="000000"/>
          <w:sz w:val="36"/>
        </w:rPr>
        <w:t>Additional Expenses</w:t>
      </w:r>
    </w:p>
    <w:p w14:paraId="7DB1C0EC" w14:textId="77777777" w:rsidR="00AE4099" w:rsidRDefault="00AE4099">
      <w:pPr>
        <w:rPr>
          <w:color w:val="000000"/>
          <w:sz w:val="18"/>
          <w:u w:val="single"/>
        </w:rPr>
      </w:pPr>
    </w:p>
    <w:tbl>
      <w:tblPr>
        <w:tblW w:w="0" w:type="auto"/>
        <w:tblInd w:w="-9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360"/>
        <w:gridCol w:w="1080"/>
      </w:tblGrid>
      <w:tr w:rsidR="00AE4099" w14:paraId="71FFFD9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318D8" w14:textId="77777777" w:rsidR="00AE4099" w:rsidRDefault="00AE4099">
            <w:pPr>
              <w:rPr>
                <w:color w:val="000000"/>
              </w:rPr>
            </w:pPr>
            <w:r>
              <w:rPr>
                <w:b/>
                <w:color w:val="000000"/>
              </w:rPr>
              <w:t>Downtime Fees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CDABA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1514DDC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16D65" w14:textId="77777777" w:rsidR="00AE4099" w:rsidRDefault="00AE4099">
            <w:pPr>
              <w:rPr>
                <w:color w:val="000000"/>
              </w:rPr>
            </w:pPr>
            <w:r>
              <w:rPr>
                <w:b/>
                <w:color w:val="000000"/>
              </w:rPr>
              <w:t>Assigning Fees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BE6AD3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11F6926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D96FA" w14:textId="4B1F5348" w:rsidR="00AE4099" w:rsidRDefault="00AE4099" w:rsidP="00087206">
            <w:pPr>
              <w:rPr>
                <w:color w:val="000000"/>
              </w:rPr>
            </w:pPr>
            <w:r>
              <w:rPr>
                <w:b/>
                <w:color w:val="000000"/>
              </w:rPr>
              <w:t>Mileage Fee (</w:t>
            </w:r>
            <w:proofErr w:type="gramStart"/>
            <w:r>
              <w:rPr>
                <w:b/>
                <w:color w:val="000000"/>
              </w:rPr>
              <w:t>Driver)</w:t>
            </w:r>
            <w:r>
              <w:rPr>
                <w:color w:val="000000"/>
              </w:rPr>
              <w:t xml:space="preserve">   </w:t>
            </w:r>
            <w:proofErr w:type="gramEnd"/>
            <w:r>
              <w:rPr>
                <w:color w:val="000000"/>
              </w:rPr>
              <w:t>_____miles  x  $_</w:t>
            </w:r>
            <w:r w:rsidR="00087206">
              <w:rPr>
                <w:color w:val="000000"/>
              </w:rPr>
              <w:t>0</w:t>
            </w:r>
            <w:r>
              <w:rPr>
                <w:color w:val="000000"/>
              </w:rPr>
              <w:t>_.</w:t>
            </w:r>
            <w:r w:rsidR="00FE5AAB">
              <w:rPr>
                <w:color w:val="000000"/>
              </w:rPr>
              <w:t>70</w:t>
            </w:r>
            <w:r>
              <w:rPr>
                <w:color w:val="000000"/>
              </w:rPr>
              <w:t xml:space="preserve">_ = 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5D3AE" w14:textId="77777777" w:rsidR="00AE4099" w:rsidRDefault="006F54D2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2DD063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5B4B3E" w14:textId="19B404B4" w:rsidR="00AE4099" w:rsidRDefault="00AE4099">
            <w:pPr>
              <w:rPr>
                <w:b/>
                <w:color w:val="000000"/>
                <w:u w:val="single"/>
              </w:rPr>
            </w:pPr>
            <w:r>
              <w:rPr>
                <w:b/>
                <w:color w:val="000000"/>
              </w:rPr>
              <w:t>Rider Fee</w:t>
            </w:r>
            <w:r>
              <w:rPr>
                <w:color w:val="000000"/>
              </w:rPr>
              <w:t xml:space="preserve">                      _____</w:t>
            </w:r>
            <w:proofErr w:type="gramStart"/>
            <w:r>
              <w:rPr>
                <w:color w:val="000000"/>
              </w:rPr>
              <w:t>miles  x</w:t>
            </w:r>
            <w:proofErr w:type="gramEnd"/>
            <w:r>
              <w:rPr>
                <w:color w:val="000000"/>
              </w:rPr>
              <w:t xml:space="preserve">  $__.</w:t>
            </w:r>
            <w:r w:rsidR="00FE5AAB">
              <w:rPr>
                <w:color w:val="000000"/>
              </w:rPr>
              <w:t>23</w:t>
            </w:r>
            <w:r w:rsidR="00E4613B">
              <w:rPr>
                <w:color w:val="000000"/>
              </w:rPr>
              <w:t>_</w:t>
            </w:r>
            <w:r>
              <w:rPr>
                <w:color w:val="000000"/>
              </w:rPr>
              <w:t xml:space="preserve"> =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624A7D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782A8A1D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81E632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Tolls &amp; Parking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8D119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11DD844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1792B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Lodging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921933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  <w:tr w:rsidR="00AE4099" w14:paraId="123193A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/>
        </w:trPr>
        <w:tc>
          <w:tcPr>
            <w:tcW w:w="9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2988D0" w14:textId="77777777" w:rsidR="00AE4099" w:rsidRDefault="00AE4099">
            <w:pPr>
              <w:rPr>
                <w:color w:val="000000"/>
              </w:rPr>
            </w:pPr>
            <w:r>
              <w:rPr>
                <w:b/>
                <w:color w:val="000000"/>
              </w:rPr>
              <w:t xml:space="preserve">Meals             </w:t>
            </w:r>
            <w:r>
              <w:rPr>
                <w:color w:val="000000"/>
              </w:rPr>
              <w:t xml:space="preserve">               </w:t>
            </w:r>
            <w:r>
              <w:rPr>
                <w:color w:val="000000"/>
                <w:u w:val="single"/>
              </w:rPr>
              <w:t xml:space="preserve"> ____</w:t>
            </w:r>
            <w:r>
              <w:rPr>
                <w:color w:val="000000"/>
              </w:rPr>
              <w:t xml:space="preserve"> Breakfast + </w:t>
            </w:r>
            <w:r>
              <w:rPr>
                <w:color w:val="000000"/>
                <w:u w:val="single"/>
              </w:rPr>
              <w:t>____</w:t>
            </w:r>
            <w:r>
              <w:rPr>
                <w:color w:val="000000"/>
              </w:rPr>
              <w:t xml:space="preserve"> Lunch + </w:t>
            </w:r>
            <w:r>
              <w:rPr>
                <w:color w:val="000000"/>
                <w:u w:val="single"/>
              </w:rPr>
              <w:t>____</w:t>
            </w:r>
            <w:r>
              <w:rPr>
                <w:color w:val="000000"/>
              </w:rPr>
              <w:t xml:space="preserve"> Dinner =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283A8" w14:textId="77777777" w:rsidR="00AE4099" w:rsidRDefault="00AE4099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$</w:t>
            </w:r>
          </w:p>
        </w:tc>
      </w:tr>
    </w:tbl>
    <w:p w14:paraId="12FB5746" w14:textId="77777777" w:rsidR="00AE4099" w:rsidRDefault="00AE4099">
      <w:pPr>
        <w:rPr>
          <w:color w:val="000000"/>
          <w:sz w:val="18"/>
        </w:rPr>
      </w:pPr>
    </w:p>
    <w:p w14:paraId="4F4FE2D5" w14:textId="77777777" w:rsidR="00AE4099" w:rsidRDefault="00AE4099">
      <w:pPr>
        <w:jc w:val="right"/>
        <w:rPr>
          <w:b/>
          <w:color w:val="000000"/>
          <w:sz w:val="32"/>
        </w:rPr>
      </w:pPr>
    </w:p>
    <w:p w14:paraId="46BDED61" w14:textId="77777777" w:rsidR="00AE4099" w:rsidRPr="00CC34B0" w:rsidRDefault="00AE4099">
      <w:pPr>
        <w:rPr>
          <w:rFonts w:hint="eastAsia"/>
          <w:color w:val="000000"/>
        </w:rPr>
      </w:pPr>
      <w:r>
        <w:rPr>
          <w:rFonts w:ascii="Arial" w:hAnsi="Arial"/>
          <w:b/>
          <w:color w:val="000000"/>
          <w:sz w:val="32"/>
        </w:rPr>
        <w:t>Total Judges Fees</w:t>
      </w:r>
      <w:r>
        <w:rPr>
          <w:b/>
          <w:color w:val="000000"/>
          <w:sz w:val="32"/>
        </w:rPr>
        <w:t xml:space="preserve"> $__</w:t>
      </w:r>
      <w:r w:rsidR="00E4613B">
        <w:rPr>
          <w:b/>
          <w:color w:val="000000"/>
          <w:sz w:val="32"/>
        </w:rPr>
        <w:t>________</w:t>
      </w:r>
      <w:r>
        <w:rPr>
          <w:b/>
          <w:color w:val="000000"/>
          <w:sz w:val="32"/>
        </w:rPr>
        <w:t xml:space="preserve">___ </w:t>
      </w:r>
    </w:p>
    <w:sectPr w:rsidR="00AE4099" w:rsidRPr="00CC34B0">
      <w:endnotePr>
        <w:numFmt w:val="decimal"/>
      </w:endnotePr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DD263" w14:textId="77777777" w:rsidR="00F50EAB" w:rsidRDefault="00F50EAB">
      <w:r>
        <w:separator/>
      </w:r>
    </w:p>
  </w:endnote>
  <w:endnote w:type="continuationSeparator" w:id="0">
    <w:p w14:paraId="7DEBFE22" w14:textId="77777777" w:rsidR="00F50EAB" w:rsidRDefault="00F50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9552E" w14:textId="77777777" w:rsidR="00F50EAB" w:rsidRDefault="00F50EAB">
      <w:r>
        <w:separator/>
      </w:r>
    </w:p>
  </w:footnote>
  <w:footnote w:type="continuationSeparator" w:id="0">
    <w:p w14:paraId="6DEBD3E5" w14:textId="77777777" w:rsidR="00F50EAB" w:rsidRDefault="00F50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946296"/>
    <w:multiLevelType w:val="multilevel"/>
    <w:tmpl w:val="00000000"/>
    <w:lvl w:ilvl="0">
      <w:start w:val="1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1" w:tentative="1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2" w:tentative="1">
      <w:start w:val="1"/>
      <w:numFmt w:val="lowerRoman"/>
      <w:lvlText w:val="%1."/>
      <w:lvlJc w:val="left"/>
      <w:pPr>
        <w:tabs>
          <w:tab w:val="num" w:pos="1800"/>
        </w:tabs>
        <w:ind w:left="1800" w:hanging="18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3" w:tentative="1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4" w:tentative="1">
      <w:start w:val="1"/>
      <w:numFmt w:val="lowerLetter"/>
      <w:lvlText w:val="%1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5" w:tentative="1">
      <w:start w:val="1"/>
      <w:numFmt w:val="lowerRoman"/>
      <w:lvlText w:val="%1."/>
      <w:lvlJc w:val="left"/>
      <w:pPr>
        <w:tabs>
          <w:tab w:val="num" w:pos="3960"/>
        </w:tabs>
        <w:ind w:left="3960" w:hanging="18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6" w:tentative="1">
      <w:start w:val="1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7" w:tentative="1">
      <w:start w:val="1"/>
      <w:numFmt w:val="lowerLetter"/>
      <w:lvlText w:val="%1."/>
      <w:lvlJc w:val="left"/>
      <w:pPr>
        <w:tabs>
          <w:tab w:val="num" w:pos="5400"/>
        </w:tabs>
        <w:ind w:left="5400" w:hanging="36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  <w:lvl w:ilvl="8" w:tentative="1">
      <w:start w:val="1"/>
      <w:numFmt w:val="lowerRoman"/>
      <w:lvlText w:val="%1."/>
      <w:lvlJc w:val="left"/>
      <w:pPr>
        <w:tabs>
          <w:tab w:val="num" w:pos="6120"/>
        </w:tabs>
        <w:ind w:left="6120" w:hanging="180"/>
      </w:pPr>
      <w:rPr>
        <w:rFonts w:ascii="Times New Roman" w:eastAsia="Times New Roman" w:hAnsi="Times New Roman" w:hint="default"/>
        <w:b w:val="0"/>
        <w:color w:val="000000"/>
        <w:w w:val="100"/>
        <w:sz w:val="20"/>
      </w:rPr>
    </w:lvl>
  </w:abstractNum>
  <w:abstractNum w:abstractNumId="1" w15:restartNumberingAfterBreak="0">
    <w:nsid w:val="5C946297"/>
    <w:multiLevelType w:val="multilevel"/>
    <w:tmpl w:val="00000000"/>
    <w:lvl w:ilvl="0">
      <w:start w:val="5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1" w:tentative="1">
      <w:start w:val="5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2" w:tentative="1">
      <w:start w:val="5"/>
      <w:numFmt w:val="lowerRoman"/>
      <w:lvlText w:val="%1."/>
      <w:lvlJc w:val="left"/>
      <w:pPr>
        <w:tabs>
          <w:tab w:val="num" w:pos="1800"/>
        </w:tabs>
        <w:ind w:left="1800" w:hanging="18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3" w:tentative="1">
      <w:start w:val="5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4" w:tentative="1">
      <w:start w:val="5"/>
      <w:numFmt w:val="lowerLetter"/>
      <w:lvlText w:val="%1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5" w:tentative="1">
      <w:start w:val="5"/>
      <w:numFmt w:val="lowerRoman"/>
      <w:lvlText w:val="%1."/>
      <w:lvlJc w:val="left"/>
      <w:pPr>
        <w:tabs>
          <w:tab w:val="num" w:pos="3960"/>
        </w:tabs>
        <w:ind w:left="3960" w:hanging="18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6" w:tentative="1">
      <w:start w:val="5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7" w:tentative="1">
      <w:start w:val="5"/>
      <w:numFmt w:val="lowerLetter"/>
      <w:lvlText w:val="%1."/>
      <w:lvlJc w:val="left"/>
      <w:pPr>
        <w:tabs>
          <w:tab w:val="num" w:pos="5400"/>
        </w:tabs>
        <w:ind w:left="5400" w:hanging="36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  <w:lvl w:ilvl="8" w:tentative="1">
      <w:start w:val="5"/>
      <w:numFmt w:val="lowerRoman"/>
      <w:lvlText w:val="%1."/>
      <w:lvlJc w:val="left"/>
      <w:pPr>
        <w:tabs>
          <w:tab w:val="num" w:pos="6120"/>
        </w:tabs>
        <w:ind w:left="6120" w:hanging="180"/>
      </w:pPr>
      <w:rPr>
        <w:rFonts w:ascii="Times New Roman" w:eastAsia="Times New Roman" w:hAnsi="Times New Roman" w:hint="default"/>
        <w:b/>
        <w:color w:val="000000"/>
        <w:w w:val="100"/>
        <w:sz w:val="20"/>
      </w:rPr>
    </w:lvl>
  </w:abstractNum>
  <w:abstractNum w:abstractNumId="2" w15:restartNumberingAfterBreak="0">
    <w:nsid w:val="5C946298"/>
    <w:multiLevelType w:val="multilevel"/>
    <w:tmpl w:val="00000000"/>
    <w:lvl w:ilvl="0">
      <w:start w:val="6"/>
      <w:numFmt w:val="decimal"/>
      <w:lvlText w:val="%1."/>
      <w:lvlJc w:val="left"/>
      <w:pPr>
        <w:tabs>
          <w:tab w:val="num" w:pos="0"/>
        </w:tabs>
        <w:ind w:left="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1" w:tentative="1">
      <w:start w:val="6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2" w:tentative="1">
      <w:start w:val="6"/>
      <w:numFmt w:val="lowerRoman"/>
      <w:lvlText w:val="%1."/>
      <w:lvlJc w:val="left"/>
      <w:pPr>
        <w:tabs>
          <w:tab w:val="num" w:pos="1800"/>
        </w:tabs>
        <w:ind w:left="1800" w:hanging="18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3" w:tentative="1">
      <w:start w:val="6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4" w:tentative="1">
      <w:start w:val="6"/>
      <w:numFmt w:val="lowerLetter"/>
      <w:lvlText w:val="%1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5" w:tentative="1">
      <w:start w:val="6"/>
      <w:numFmt w:val="lowerRoman"/>
      <w:lvlText w:val="%1."/>
      <w:lvlJc w:val="left"/>
      <w:pPr>
        <w:tabs>
          <w:tab w:val="num" w:pos="3960"/>
        </w:tabs>
        <w:ind w:left="3960" w:hanging="18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6" w:tentative="1">
      <w:start w:val="6"/>
      <w:numFmt w:val="decimal"/>
      <w:lvlText w:val="%1."/>
      <w:lvlJc w:val="left"/>
      <w:pPr>
        <w:tabs>
          <w:tab w:val="num" w:pos="4680"/>
        </w:tabs>
        <w:ind w:left="468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7" w:tentative="1">
      <w:start w:val="6"/>
      <w:numFmt w:val="lowerLetter"/>
      <w:lvlText w:val="%1."/>
      <w:lvlJc w:val="left"/>
      <w:pPr>
        <w:tabs>
          <w:tab w:val="num" w:pos="5400"/>
        </w:tabs>
        <w:ind w:left="5400" w:hanging="36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  <w:lvl w:ilvl="8" w:tentative="1">
      <w:start w:val="6"/>
      <w:numFmt w:val="lowerRoman"/>
      <w:lvlText w:val="%1."/>
      <w:lvlJc w:val="left"/>
      <w:pPr>
        <w:tabs>
          <w:tab w:val="num" w:pos="6120"/>
        </w:tabs>
        <w:ind w:left="6120" w:hanging="180"/>
      </w:pPr>
      <w:rPr>
        <w:rFonts w:ascii="Times New Roman" w:eastAsia="Times New Roman" w:hAnsi="Times New Roman" w:hint="default"/>
        <w:b w:val="0"/>
        <w:color w:val="000000"/>
        <w:w w:val="100"/>
        <w:sz w:val="16"/>
      </w:rPr>
    </w:lvl>
  </w:abstractNum>
  <w:abstractNum w:abstractNumId="3" w15:restartNumberingAfterBreak="0">
    <w:nsid w:val="5C946299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  <w:b w:val="0"/>
        <w:color w:val="000000"/>
        <w:w w:val="100"/>
        <w:sz w:val="20"/>
      </w:rPr>
    </w:lvl>
  </w:abstractNum>
  <w:abstractNum w:abstractNumId="4" w15:restartNumberingAfterBreak="0">
    <w:nsid w:val="5C94629A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  <w:b w:val="0"/>
        <w:color w:val="000000"/>
        <w:w w:val="100"/>
        <w:sz w:val="20"/>
      </w:rPr>
    </w:lvl>
  </w:abstractNum>
  <w:abstractNum w:abstractNumId="5" w15:restartNumberingAfterBreak="0">
    <w:nsid w:val="5C94629B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  <w:b/>
        <w:color w:val="000000"/>
        <w:w w:val="100"/>
        <w:sz w:val="20"/>
      </w:rPr>
    </w:lvl>
  </w:abstractNum>
  <w:abstractNum w:abstractNumId="6" w15:restartNumberingAfterBreak="0">
    <w:nsid w:val="5C94629C"/>
    <w:multiLevelType w:val="singleLevel"/>
    <w:tmpl w:val="00000000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Symbol" w:hAnsi="Symbol" w:hint="default"/>
        <w:b/>
        <w:color w:val="000000"/>
        <w:w w:val="100"/>
        <w:sz w:val="20"/>
      </w:rPr>
    </w:lvl>
  </w:abstractNum>
  <w:num w:numId="1" w16cid:durableId="1578591806">
    <w:abstractNumId w:val="0"/>
    <w:lvlOverride w:ilvl="0"/>
  </w:num>
  <w:num w:numId="2" w16cid:durableId="691567427">
    <w:abstractNumId w:val="1"/>
    <w:lvlOverride w:ilvl="0"/>
  </w:num>
  <w:num w:numId="3" w16cid:durableId="307832199">
    <w:abstractNumId w:val="2"/>
    <w:lvlOverride w:ilvl="0"/>
  </w:num>
  <w:num w:numId="4" w16cid:durableId="1565986356">
    <w:abstractNumId w:val="3"/>
    <w:lvlOverride w:ilvl="0"/>
  </w:num>
  <w:num w:numId="5" w16cid:durableId="80034285">
    <w:abstractNumId w:val="4"/>
    <w:lvlOverride w:ilvl="0"/>
  </w:num>
  <w:num w:numId="6" w16cid:durableId="1772044420">
    <w:abstractNumId w:val="5"/>
    <w:lvlOverride w:ilvl="0"/>
  </w:num>
  <w:num w:numId="7" w16cid:durableId="1185943060">
    <w:abstractNumId w:val="6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0"/>
  <w:bordersDoNotSurroundHeader/>
  <w:bordersDoNotSurroundFooter/>
  <w:hideGrammaticalErrors/>
  <w:proofState w:spelling="clean" w:grammar="clean"/>
  <w:doNotTrackMoves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87206"/>
    <w:rsid w:val="00087206"/>
    <w:rsid w:val="000F3ECB"/>
    <w:rsid w:val="00251F28"/>
    <w:rsid w:val="003139C6"/>
    <w:rsid w:val="006F54D2"/>
    <w:rsid w:val="00AE1CC8"/>
    <w:rsid w:val="00AE4099"/>
    <w:rsid w:val="00E4613B"/>
    <w:rsid w:val="00F50EAB"/>
    <w:rsid w:val="00FE5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5F983A2A"/>
  <w15:chartTrackingRefBased/>
  <w15:docId w15:val="{9B7BD49F-1A2D-4588-8F90-A3A35964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jc w:val="center"/>
    </w:pPr>
    <w:rPr>
      <w:b/>
      <w:sz w:val="28"/>
      <w:u w:val="single"/>
    </w:rPr>
  </w:style>
  <w:style w:type="paragraph" w:styleId="BodyText">
    <w:name w:val="Body Text"/>
    <w:basedOn w:val="Normal"/>
    <w:semiHidden/>
    <w:rPr>
      <w:b/>
      <w:bCs/>
    </w:rPr>
  </w:style>
  <w:style w:type="paragraph" w:customStyle="1" w:styleId="Default">
    <w:name w:val="Default"/>
    <w:rsid w:val="006D175D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27A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544</Words>
  <Characters>3107</Characters>
  <Application>Microsoft Office Word</Application>
  <DocSecurity>0</DocSecurity>
  <Lines>25</Lines>
  <Paragraphs>7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1997 WINTER CUP</vt:lpstr>
    </vt:vector>
  </TitlesOfParts>
  <Company>Microsoft</Company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1997 WINTER CUP</dc:title>
  <dc:subject/>
  <dc:creator>Cauldwell Financial Group</dc:creator>
  <cp:keywords/>
  <cp:lastModifiedBy>Muschinske, Karen (HPE Operations | Customer Experience &amp; Ops)</cp:lastModifiedBy>
  <cp:revision>2</cp:revision>
  <cp:lastPrinted>2025-01-02T05:04:00Z</cp:lastPrinted>
  <dcterms:created xsi:type="dcterms:W3CDTF">2025-01-02T05:06:00Z</dcterms:created>
  <dcterms:modified xsi:type="dcterms:W3CDTF">2025-01-02T05:06:00Z</dcterms:modified>
</cp:coreProperties>
</file>